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AC70FA">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276AED" w:rsidRDefault="00730DCA" w:rsidP="00276AED">
            <w:pPr>
              <w:spacing w:after="0"/>
              <w:rPr>
                <w:rFonts w:ascii="Arial" w:hAnsi="Arial" w:cs="Arial"/>
                <w:sz w:val="28"/>
                <w:szCs w:val="28"/>
              </w:rPr>
            </w:pPr>
            <w:r>
              <w:rPr>
                <w:rFonts w:ascii="Arial" w:hAnsi="Arial" w:cs="Arial"/>
                <w:sz w:val="28"/>
                <w:szCs w:val="28"/>
              </w:rPr>
              <w:t xml:space="preserve">13 August 2023 </w:t>
            </w:r>
            <w:bookmarkStart w:id="0" w:name="_GoBack"/>
            <w:bookmarkEnd w:id="0"/>
          </w:p>
          <w:p w:rsidR="00276AED" w:rsidRDefault="00730DCA" w:rsidP="00276AED">
            <w:pPr>
              <w:spacing w:after="0"/>
              <w:rPr>
                <w:rFonts w:ascii="Arial" w:hAnsi="Arial" w:cs="Arial"/>
                <w:sz w:val="28"/>
                <w:szCs w:val="28"/>
              </w:rPr>
            </w:pPr>
            <w:r>
              <w:rPr>
                <w:rFonts w:ascii="Arial" w:hAnsi="Arial" w:cs="Arial"/>
                <w:sz w:val="28"/>
                <w:szCs w:val="28"/>
              </w:rPr>
              <w:t>12</w:t>
            </w:r>
            <w:r w:rsidR="00276AED">
              <w:rPr>
                <w:rFonts w:ascii="Arial" w:hAnsi="Arial" w:cs="Arial"/>
                <w:sz w:val="28"/>
                <w:szCs w:val="28"/>
              </w:rPr>
              <w:t xml:space="preserve"> Nov</w:t>
            </w:r>
            <w:r>
              <w:rPr>
                <w:rFonts w:ascii="Arial" w:hAnsi="Arial" w:cs="Arial"/>
                <w:sz w:val="28"/>
                <w:szCs w:val="28"/>
              </w:rPr>
              <w:t>ember 2023</w:t>
            </w:r>
          </w:p>
          <w:p w:rsidR="00276AED" w:rsidRDefault="00276AED" w:rsidP="00276AED">
            <w:pPr>
              <w:spacing w:after="0"/>
              <w:rPr>
                <w:rFonts w:ascii="Arial" w:hAnsi="Arial" w:cs="Arial"/>
                <w:sz w:val="28"/>
                <w:szCs w:val="28"/>
              </w:rPr>
            </w:pPr>
            <w:r w:rsidRPr="00276AED">
              <w:rPr>
                <w:rFonts w:ascii="Arial" w:hAnsi="Arial" w:cs="Arial"/>
                <w:sz w:val="28"/>
                <w:szCs w:val="28"/>
              </w:rPr>
              <w:t>1</w:t>
            </w:r>
            <w:r w:rsidR="00730DCA">
              <w:rPr>
                <w:rFonts w:ascii="Arial" w:hAnsi="Arial" w:cs="Arial"/>
                <w:sz w:val="28"/>
                <w:szCs w:val="28"/>
              </w:rPr>
              <w:t>1</w:t>
            </w:r>
            <w:r w:rsidRPr="00276AED">
              <w:rPr>
                <w:rFonts w:ascii="Arial" w:hAnsi="Arial" w:cs="Arial"/>
                <w:sz w:val="28"/>
                <w:szCs w:val="28"/>
              </w:rPr>
              <w:t xml:space="preserve"> </w:t>
            </w:r>
            <w:r w:rsidR="00730DCA">
              <w:rPr>
                <w:rFonts w:ascii="Arial" w:hAnsi="Arial" w:cs="Arial"/>
                <w:sz w:val="28"/>
                <w:szCs w:val="28"/>
              </w:rPr>
              <w:t>February 2024</w:t>
            </w:r>
          </w:p>
          <w:p w:rsidR="007E5472" w:rsidRDefault="00730DCA" w:rsidP="00276AED">
            <w:pPr>
              <w:pStyle w:val="Heading1"/>
            </w:pPr>
            <w:r>
              <w:t>12 May 2024</w:t>
            </w:r>
          </w:p>
          <w:p w:rsidR="00276AED" w:rsidRPr="00276AED" w:rsidRDefault="00276AED" w:rsidP="00276AED">
            <w:pPr>
              <w:spacing w:after="0"/>
              <w:rPr>
                <w:rFonts w:ascii="Arial" w:hAnsi="Arial" w:cs="Arial"/>
                <w:sz w:val="28"/>
                <w:szCs w:val="28"/>
              </w:rPr>
            </w:pP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276AED" w:rsidRDefault="00276AED" w:rsidP="00276AED">
            <w:pPr>
              <w:pStyle w:val="Heading1"/>
              <w:spacing w:after="200"/>
              <w:rPr>
                <w:highlight w:val="yellow"/>
              </w:rPr>
            </w:pPr>
            <w:r>
              <w:t>In the 12 months after the funding round closes as per the dates above.</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276AED" w:rsidRDefault="00276AED" w:rsidP="00276AED">
            <w:pPr>
              <w:spacing w:after="0"/>
              <w:rPr>
                <w:rFonts w:ascii="Arial" w:hAnsi="Arial" w:cs="Arial"/>
                <w:sz w:val="28"/>
                <w:szCs w:val="28"/>
              </w:rPr>
            </w:pPr>
            <w:r w:rsidRPr="00276AED">
              <w:rPr>
                <w:rFonts w:ascii="Arial" w:hAnsi="Arial" w:cs="Arial"/>
                <w:sz w:val="28"/>
                <w:szCs w:val="28"/>
              </w:rPr>
              <w:t xml:space="preserve">Strategy &amp; Policy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City Council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Private Bag 90104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9840. </w:t>
            </w:r>
          </w:p>
          <w:p w:rsidR="00276AED" w:rsidRDefault="00276AED" w:rsidP="00276AED">
            <w:pPr>
              <w:spacing w:after="0"/>
              <w:rPr>
                <w:rFonts w:ascii="Arial" w:hAnsi="Arial" w:cs="Arial"/>
                <w:sz w:val="28"/>
                <w:szCs w:val="28"/>
              </w:rPr>
            </w:pPr>
          </w:p>
          <w:p w:rsidR="00276AED" w:rsidRDefault="00276AED" w:rsidP="00276AED">
            <w:pPr>
              <w:spacing w:after="0"/>
              <w:rPr>
                <w:rFonts w:ascii="Arial" w:hAnsi="Arial" w:cs="Arial"/>
                <w:sz w:val="28"/>
                <w:szCs w:val="28"/>
              </w:rPr>
            </w:pPr>
            <w:r w:rsidRPr="00276AED">
              <w:rPr>
                <w:rFonts w:ascii="Arial" w:hAnsi="Arial" w:cs="Arial"/>
                <w:sz w:val="28"/>
                <w:szCs w:val="28"/>
              </w:rPr>
              <w:t xml:space="preserve">Deliver to: 101 </w:t>
            </w:r>
            <w:proofErr w:type="spellStart"/>
            <w:r w:rsidRPr="00276AED">
              <w:rPr>
                <w:rFonts w:ascii="Arial" w:hAnsi="Arial" w:cs="Arial"/>
                <w:sz w:val="28"/>
                <w:szCs w:val="28"/>
              </w:rPr>
              <w:t>Esk</w:t>
            </w:r>
            <w:proofErr w:type="spellEnd"/>
            <w:r w:rsidRPr="00276AED">
              <w:rPr>
                <w:rFonts w:ascii="Arial" w:hAnsi="Arial" w:cs="Arial"/>
                <w:sz w:val="28"/>
                <w:szCs w:val="28"/>
              </w:rPr>
              <w:t xml:space="preserve"> St, Invercargill </w:t>
            </w:r>
          </w:p>
          <w:p w:rsidR="007E5472" w:rsidRPr="00276AED" w:rsidRDefault="00276AED" w:rsidP="00276AED">
            <w:pPr>
              <w:spacing w:after="0"/>
              <w:rPr>
                <w:rFonts w:ascii="Arial" w:hAnsi="Arial" w:cs="Arial"/>
                <w:sz w:val="28"/>
                <w:szCs w:val="28"/>
                <w:highlight w:val="yellow"/>
              </w:rPr>
            </w:pPr>
            <w:r w:rsidRPr="00276AED">
              <w:rPr>
                <w:rFonts w:ascii="Arial" w:hAnsi="Arial" w:cs="Arial"/>
                <w:sz w:val="28"/>
                <w:szCs w:val="28"/>
              </w:rPr>
              <w:t>Email: creative@icc.govt.nz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276AED" w:rsidRDefault="0094747E" w:rsidP="00276AED">
      <w:pPr>
        <w:pStyle w:val="BalloonText"/>
        <w:spacing w:line="276" w:lineRule="auto"/>
        <w:rPr>
          <w:rFonts w:ascii="Calibri" w:hAnsi="Calibri" w:cs="Times New Roman"/>
        </w:r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276AED">
            <w:pPr>
              <w:pStyle w:val="ListParagraph"/>
              <w:spacing w:after="0"/>
              <w:rPr>
                <w:rFonts w:ascii="Arial" w:hAnsi="Arial" w:cs="Arial"/>
              </w:rPr>
            </w:pP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276AED">
            <w:pPr>
              <w:spacing w:after="0"/>
              <w:rPr>
                <w:rFonts w:ascii="Arial" w:hAnsi="Arial" w:cs="Arial"/>
                <w:sz w:val="20"/>
                <w:szCs w:val="20"/>
              </w:rPr>
            </w:pPr>
            <w:r w:rsidRPr="007B5652">
              <w:rPr>
                <w:rFonts w:ascii="Arial" w:hAnsi="Arial" w:cs="Arial"/>
                <w:sz w:val="20"/>
                <w:szCs w:val="20"/>
              </w:rPr>
              <w:t xml:space="preserve">I understand that the </w:t>
            </w:r>
            <w:r w:rsidR="00276AED">
              <w:rPr>
                <w:rFonts w:ascii="Arial" w:hAnsi="Arial" w:cs="Arial"/>
                <w:sz w:val="20"/>
                <w:szCs w:val="20"/>
              </w:rPr>
              <w:t xml:space="preserve">Invercargill City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276AED">
              <w:rPr>
                <w:rFonts w:ascii="Arial" w:hAnsi="Arial" w:cs="Arial"/>
                <w:sz w:val="20"/>
                <w:szCs w:val="20"/>
              </w:rPr>
              <w:t xml:space="preserve">Invercargill City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03" w:rsidRDefault="00D50A03" w:rsidP="007E5472">
      <w:pPr>
        <w:spacing w:after="0" w:line="240" w:lineRule="auto"/>
      </w:pPr>
      <w:r>
        <w:separator/>
      </w:r>
    </w:p>
  </w:endnote>
  <w:endnote w:type="continuationSeparator" w:id="0">
    <w:p w:rsidR="00D50A03" w:rsidRDefault="00D50A03"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03" w:rsidRDefault="00D50A03" w:rsidP="007E5472">
      <w:pPr>
        <w:spacing w:after="0" w:line="240" w:lineRule="auto"/>
      </w:pPr>
      <w:r>
        <w:separator/>
      </w:r>
    </w:p>
  </w:footnote>
  <w:footnote w:type="continuationSeparator" w:id="0">
    <w:p w:rsidR="00D50A03" w:rsidRDefault="00D50A03"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D50A03">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D50A03">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D50A03">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D50A03">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D50A03">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D50A03">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A"/>
    <w:rsid w:val="00067425"/>
    <w:rsid w:val="00257011"/>
    <w:rsid w:val="00276AED"/>
    <w:rsid w:val="002B6190"/>
    <w:rsid w:val="0035442E"/>
    <w:rsid w:val="003C5B5A"/>
    <w:rsid w:val="00445EC9"/>
    <w:rsid w:val="00646A57"/>
    <w:rsid w:val="00730DCA"/>
    <w:rsid w:val="00765A80"/>
    <w:rsid w:val="007E5472"/>
    <w:rsid w:val="00862676"/>
    <w:rsid w:val="008D2627"/>
    <w:rsid w:val="009227AA"/>
    <w:rsid w:val="0094747E"/>
    <w:rsid w:val="00AA00E9"/>
    <w:rsid w:val="00AC70FA"/>
    <w:rsid w:val="00B50201"/>
    <w:rsid w:val="00BB6898"/>
    <w:rsid w:val="00D50A03"/>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B37AC"/>
  <w15:chartTrackingRefBased/>
  <w15:docId w15:val="{541BDF3D-0B4E-4BB1-8F95-A438E414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76AED"/>
    <w:pPr>
      <w:keepNext/>
      <w:spacing w:after="0"/>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rsid w:val="009227AA"/>
    <w:rPr>
      <w:rFonts w:ascii="Tahoma" w:hAnsi="Tahoma" w:cs="Tahoma"/>
      <w:sz w:val="16"/>
      <w:szCs w:val="16"/>
      <w:lang w:eastAsia="en-US"/>
    </w:rPr>
  </w:style>
  <w:style w:type="character" w:customStyle="1" w:styleId="Heading1Char">
    <w:name w:val="Heading 1 Char"/>
    <w:basedOn w:val="DefaultParagraphFont"/>
    <w:link w:val="Heading1"/>
    <w:uiPriority w:val="9"/>
    <w:rsid w:val="00276AED"/>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reativenz.govt.nz/about-creative-new-zealand/logo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c\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0C9DB342F7C4FD4A0615BC51B9AF062" version="1.0.0">
  <systemFields>
    <field name="Objective-Id">
      <value order="0">A3976907</value>
    </field>
    <field name="Objective-Title">
      <value order="0">2022 07 08 - Application Form - Creative Communities Scheme (A3485389)</value>
    </field>
    <field name="Objective-Description">
      <value order="0"/>
    </field>
    <field name="Objective-CreationStamp">
      <value order="0">2022-07-08T04:32:01Z</value>
    </field>
    <field name="Objective-IsApproved">
      <value order="0">false</value>
    </field>
    <field name="Objective-IsPublished">
      <value order="0">true</value>
    </field>
    <field name="Objective-DatePublished">
      <value order="0">2022-07-14T04:20:10Z</value>
    </field>
    <field name="Objective-ModificationStamp">
      <value order="0">2022-07-14T04:20:10Z</value>
    </field>
    <field name="Objective-Owner">
      <value order="0">Gemma Crawford</value>
    </field>
    <field name="Objective-Path">
      <value order="0">Invercargill City Council Global Folder:1. File Plan:Finance and Assurance:Strategy and Policy:Engagement and Partnerships:Funding:Creative Communities:Operations:2022 - 2023 - Creative Communities:Creative NZ Admin</value>
    </field>
    <field name="Objective-Parent">
      <value order="0">Creative NZ Admin</value>
    </field>
    <field name="Objective-State">
      <value order="0">Published</value>
    </field>
    <field name="Objective-VersionId">
      <value order="0">vA5378079</value>
    </field>
    <field name="Objective-Version">
      <value order="0">2.0</value>
    </field>
    <field name="Objective-VersionNumber">
      <value order="0">2</value>
    </field>
    <field name="Objective-VersionComment">
      <value order="0"/>
    </field>
    <field name="Objective-FileNumber">
      <value order="0">qA806566</value>
    </field>
    <field name="Objective-Classification">
      <value order="0">Internal Access - Unrestricted</value>
    </field>
    <field name="Objective-Caveats">
      <value order="0">Active Users</value>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docProps/app.xml><?xml version="1.0" encoding="utf-8"?>
<Properties xmlns="http://schemas.openxmlformats.org/officeDocument/2006/extended-properties" xmlns:vt="http://schemas.openxmlformats.org/officeDocument/2006/docPropsVTypes">
  <Template>ccs-application-form-jul-2020-final</Template>
  <TotalTime>1</TotalTime>
  <Pages>8</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9782</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Crawford</dc:creator>
  <cp:keywords/>
  <cp:lastModifiedBy>Gemma Crawford</cp:lastModifiedBy>
  <cp:revision>2</cp:revision>
  <cp:lastPrinted>2022-07-08T04:27:00Z</cp:lastPrinted>
  <dcterms:created xsi:type="dcterms:W3CDTF">2023-05-12T03:23:00Z</dcterms:created>
  <dcterms:modified xsi:type="dcterms:W3CDTF">2023-05-12T03:23:00Z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A3976907</vt:lpwstr>
  </property>
  <property fmtid="{D5CDD505-2E9C-101B-9397-08002B2CF9AE}" pid="4" name="Objective-Title">
    <vt:lpwstr>2022 07 08 - Application Form - Creative Communities Scheme (A3485389)</vt:lpwstr>
  </property>
  <property fmtid="{D5CDD505-2E9C-101B-9397-08002B2CF9AE}" pid="5" name="Objective-Description">
    <vt:lpwstr/>
  </property>
  <property fmtid="{D5CDD505-2E9C-101B-9397-08002B2CF9AE}" pid="6" name="Objective-CreationStamp">
    <vt:filetime>2022-07-08T04:32:01Z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2022-07-14T04:20:10Z</vt:filetime>
  </property>
  <property fmtid="{D5CDD505-2E9C-101B-9397-08002B2CF9AE}" pid="10" name="Objective-ModificationStamp">
    <vt:filetime>2022-07-14T04:20:10Z</vt:filetime>
  </property>
  <property fmtid="{D5CDD505-2E9C-101B-9397-08002B2CF9AE}" pid="11" name="Objective-Owner">
    <vt:lpwstr>Gemma Crawford</vt:lpwstr>
  </property>
  <property fmtid="{D5CDD505-2E9C-101B-9397-08002B2CF9AE}" pid="12" name="Objective-Path">
    <vt:lpwstr>Invercargill City Council Global Folder:1. File Plan:Finance and Assurance:Strategy and Policy:Engagement and Partnerships:Funding:Creative Communities:Operations:2022 - 2023 - Creative Communities:Creative NZ Admin</vt:lpwstr>
  </property>
  <property fmtid="{D5CDD505-2E9C-101B-9397-08002B2CF9AE}" pid="13" name="Objective-Parent">
    <vt:lpwstr>Creative NZ Admin</vt:lpwstr>
  </property>
  <property fmtid="{D5CDD505-2E9C-101B-9397-08002B2CF9AE}" pid="14" name="Objective-State">
    <vt:lpwstr>Published</vt:lpwstr>
  </property>
  <property fmtid="{D5CDD505-2E9C-101B-9397-08002B2CF9AE}" pid="15" name="Objective-VersionId">
    <vt:lpwstr>vA5378079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qA806566</vt:lpwstr>
  </property>
  <property fmtid="{D5CDD505-2E9C-101B-9397-08002B2CF9AE}" pid="20" name="Objective-Classification">
    <vt:lpwstr>Internal Access - Unrestricted</vt:lpwstr>
  </property>
  <property fmtid="{D5CDD505-2E9C-101B-9397-08002B2CF9AE}" pid="21" name="Objective-Caveats">
    <vt:lpwstr>Active Users</vt:lpwstr>
  </property>
  <property fmtid="{D5CDD505-2E9C-101B-9397-08002B2CF9AE}" pid="22" name="Objective-Covid 19 Related">
    <vt:lpwstr/>
  </property>
  <property fmtid="{D5CDD505-2E9C-101B-9397-08002B2CF9AE}" pid="23" name="Objective-Contact Name">
    <vt:lpwstr/>
  </property>
  <property fmtid="{D5CDD505-2E9C-101B-9397-08002B2CF9AE}" pid="24" name="Objective-Contact Address">
    <vt:lpwstr/>
  </property>
  <property fmtid="{D5CDD505-2E9C-101B-9397-08002B2CF9AE}" pid="25" name="Objective-Contact ID">
    <vt:lpwstr/>
  </property>
  <property fmtid="{D5CDD505-2E9C-101B-9397-08002B2CF9AE}" pid="26" name="Objective-Property Address">
    <vt:lpwstr/>
  </property>
  <property fmtid="{D5CDD505-2E9C-101B-9397-08002B2CF9AE}" pid="27" name="Objective-Property Number">
    <vt:lpwstr/>
  </property>
  <property fmtid="{D5CDD505-2E9C-101B-9397-08002B2CF9AE}" pid="28" name="Objective-View in Trapeze">
    <vt:lpwstr/>
  </property>
  <property fmtid="{D5CDD505-2E9C-101B-9397-08002B2CF9AE}" pid="29" name="Objective-Edit in Trapeze">
    <vt:lpwstr/>
  </property>
  <property fmtid="{D5CDD505-2E9C-101B-9397-08002B2CF9AE}" pid="30" name="Objective-Property Status">
    <vt:lpwstr/>
  </property>
</Properties>
</file>